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AF7" w:rsidRDefault="004B0AF7" w:rsidP="004B0AF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sz w:val="36"/>
          <w:szCs w:val="36"/>
        </w:rPr>
        <w:t>RELAZIONE NUOVA ADOZIONE LIBRO DI TESTO</w:t>
      </w:r>
    </w:p>
    <w:p w:rsidR="004B0AF7" w:rsidRDefault="004B0AF7" w:rsidP="004B0AF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4B0AF7" w:rsidRPr="002A13ED" w:rsidRDefault="004B0AF7" w:rsidP="004B0A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2A13ED">
        <w:rPr>
          <w:rFonts w:ascii="TimesNewRoman" w:hAnsi="TimesNewRoman" w:cs="TimesNewRoman"/>
          <w:sz w:val="24"/>
          <w:szCs w:val="24"/>
        </w:rPr>
        <w:t>Il/la sottoscritto/a Prof./ssa____________________________________________</w:t>
      </w:r>
      <w:r w:rsidR="002A13ED">
        <w:rPr>
          <w:rFonts w:ascii="TimesNewRoman" w:hAnsi="TimesNewRoman" w:cs="TimesNewRoman"/>
          <w:sz w:val="24"/>
          <w:szCs w:val="24"/>
        </w:rPr>
        <w:t>______________</w:t>
      </w:r>
    </w:p>
    <w:p w:rsidR="004B0AF7" w:rsidRPr="002A13ED" w:rsidRDefault="004B0AF7" w:rsidP="004B0A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4B0AF7" w:rsidRPr="002A13ED" w:rsidRDefault="004B0AF7" w:rsidP="004B0A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2A13ED">
        <w:rPr>
          <w:rFonts w:ascii="TimesNewRoman" w:hAnsi="TimesNewRoman" w:cs="TimesNewRoman"/>
          <w:sz w:val="24"/>
          <w:szCs w:val="24"/>
        </w:rPr>
        <w:t>Docente di_________________________________________________________</w:t>
      </w:r>
      <w:r w:rsidR="002A13ED">
        <w:rPr>
          <w:rFonts w:ascii="TimesNewRoman" w:hAnsi="TimesNewRoman" w:cs="TimesNewRoman"/>
          <w:sz w:val="24"/>
          <w:szCs w:val="24"/>
        </w:rPr>
        <w:t>______________</w:t>
      </w:r>
    </w:p>
    <w:p w:rsidR="004B0AF7" w:rsidRPr="002A13ED" w:rsidRDefault="004B0AF7" w:rsidP="004B0A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4B0AF7" w:rsidRPr="002A13ED" w:rsidRDefault="004B0AF7" w:rsidP="004B0A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2A13ED">
        <w:rPr>
          <w:rFonts w:ascii="TimesNewRoman" w:hAnsi="TimesNewRoman" w:cs="TimesNewRoman"/>
          <w:sz w:val="24"/>
          <w:szCs w:val="24"/>
        </w:rPr>
        <w:t xml:space="preserve">propone di adottare per l’Anno Scolastico______ </w:t>
      </w:r>
      <w:r w:rsidRPr="002A13ED">
        <w:rPr>
          <w:rFonts w:ascii="Times New Roman" w:hAnsi="Times New Roman" w:cs="Times New Roman"/>
          <w:sz w:val="24"/>
          <w:szCs w:val="24"/>
        </w:rPr>
        <w:t>/ ___</w:t>
      </w:r>
      <w:r w:rsidRPr="002A13ED">
        <w:rPr>
          <w:rFonts w:ascii="TimesNewRoman" w:hAnsi="TimesNewRoman" w:cs="TimesNewRoman"/>
          <w:sz w:val="24"/>
          <w:szCs w:val="24"/>
        </w:rPr>
        <w:t>e per la/e classe/i________</w:t>
      </w:r>
      <w:r w:rsidR="002A13ED">
        <w:rPr>
          <w:rFonts w:ascii="TimesNewRoman" w:hAnsi="TimesNewRoman" w:cs="TimesNewRoman"/>
          <w:sz w:val="24"/>
          <w:szCs w:val="24"/>
        </w:rPr>
        <w:t>______________</w:t>
      </w:r>
    </w:p>
    <w:p w:rsidR="004B0AF7" w:rsidRPr="004B0AF7" w:rsidRDefault="004B0AF7" w:rsidP="004B0A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4B0AF7" w:rsidRDefault="004B0AF7" w:rsidP="004B0A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il testo dell’Autore </w:t>
      </w:r>
      <w:r>
        <w:rPr>
          <w:rFonts w:ascii="TimesNewRoman,Bold" w:hAnsi="TimesNewRoman,Bold" w:cs="TimesNewRoman,Bold"/>
          <w:b/>
          <w:bCs/>
          <w:sz w:val="30"/>
          <w:szCs w:val="30"/>
        </w:rPr>
        <w:t xml:space="preserve">Maurizio Missaglia </w:t>
      </w:r>
      <w:r>
        <w:rPr>
          <w:rFonts w:ascii="TimesNewRoman" w:hAnsi="TimesNewRoman" w:cs="TimesNewRoman"/>
          <w:sz w:val="28"/>
          <w:szCs w:val="28"/>
        </w:rPr>
        <w:t>dal Titolo:</w:t>
      </w:r>
    </w:p>
    <w:p w:rsidR="004B0AF7" w:rsidRDefault="004B0AF7" w:rsidP="004B0A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sz w:val="36"/>
          <w:szCs w:val="36"/>
        </w:rPr>
        <w:t>Corpo e mente in azione</w:t>
      </w:r>
    </w:p>
    <w:p w:rsidR="004B0AF7" w:rsidRDefault="004B0AF7" w:rsidP="004B0A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30"/>
          <w:szCs w:val="30"/>
        </w:rPr>
      </w:pPr>
      <w:r>
        <w:rPr>
          <w:rFonts w:ascii="TimesNewRoman" w:hAnsi="TimesNewRoman" w:cs="TimesNewRoman"/>
          <w:sz w:val="30"/>
          <w:szCs w:val="30"/>
        </w:rPr>
        <w:t>dall’Educazione fisica alle Scienze motorie e sportive</w:t>
      </w:r>
    </w:p>
    <w:p w:rsidR="004B0AF7" w:rsidRDefault="004B0AF7" w:rsidP="004B0A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30"/>
          <w:szCs w:val="30"/>
        </w:rPr>
      </w:pPr>
    </w:p>
    <w:p w:rsidR="004B0AF7" w:rsidRDefault="004B0AF7" w:rsidP="004B0AF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Casa Editrice: </w:t>
      </w:r>
      <w:r>
        <w:rPr>
          <w:rFonts w:ascii="Symbol" w:hAnsi="Symbol" w:cs="Symbol"/>
          <w:sz w:val="36"/>
          <w:szCs w:val="36"/>
        </w:rPr>
        <w:t></w:t>
      </w:r>
      <w:proofErr w:type="spellStart"/>
      <w:r>
        <w:rPr>
          <w:rFonts w:ascii="TimesNewRoman,Bold" w:hAnsi="TimesNewRoman,Bold" w:cs="TimesNewRoman,Bold"/>
          <w:b/>
          <w:bCs/>
          <w:sz w:val="32"/>
          <w:szCs w:val="32"/>
        </w:rPr>
        <w:t>peiron</w:t>
      </w:r>
      <w:proofErr w:type="spellEnd"/>
      <w:r>
        <w:rPr>
          <w:rFonts w:ascii="TimesNewRoman,Bold" w:hAnsi="TimesNewRoman,Bold" w:cs="TimesNewRoman,Bold"/>
          <w:b/>
          <w:bCs/>
          <w:sz w:val="32"/>
          <w:szCs w:val="32"/>
        </w:rPr>
        <w:t xml:space="preserve"> edizioni                             </w:t>
      </w:r>
      <w:r>
        <w:rPr>
          <w:rFonts w:ascii="TimesNewRoman" w:hAnsi="TimesNewRoman" w:cs="TimesNewRoman"/>
          <w:sz w:val="28"/>
          <w:szCs w:val="28"/>
        </w:rPr>
        <w:t xml:space="preserve">Anno di pubblicazione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2019</w:t>
      </w:r>
    </w:p>
    <w:p w:rsidR="004B0AF7" w:rsidRDefault="004B0AF7" w:rsidP="004B0A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4B0AF7" w:rsidRDefault="004B0AF7" w:rsidP="004B0A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ISBN:  978</w:t>
      </w:r>
      <w:proofErr w:type="gramEnd"/>
      <w:r>
        <w:rPr>
          <w:rFonts w:ascii="TimesNewRoman" w:hAnsi="TimesNewRoman" w:cs="TimesNewRoman"/>
          <w:sz w:val="28"/>
          <w:szCs w:val="28"/>
        </w:rPr>
        <w:t>-88-96884-35</w:t>
      </w:r>
      <w:r w:rsidR="002A13ED">
        <w:rPr>
          <w:rFonts w:ascii="TimesNewRoman" w:hAnsi="TimesNewRoman" w:cs="TimesNewRoman"/>
          <w:sz w:val="28"/>
          <w:szCs w:val="28"/>
        </w:rPr>
        <w:t>-</w:t>
      </w:r>
      <w:r>
        <w:rPr>
          <w:rFonts w:ascii="TimesNewRoman" w:hAnsi="TimesNewRoman" w:cs="TimesNewRoman"/>
          <w:sz w:val="28"/>
          <w:szCs w:val="28"/>
        </w:rPr>
        <w:t>5                                                                     Prezzo:€</w:t>
      </w:r>
      <w:r w:rsidRPr="004B0AF7">
        <w:rPr>
          <w:rFonts w:ascii="TimesNewRoman" w:hAnsi="TimesNewRoman" w:cs="TimesNewRoman"/>
          <w:b/>
          <w:sz w:val="28"/>
          <w:szCs w:val="28"/>
        </w:rPr>
        <w:t>16,50</w:t>
      </w:r>
    </w:p>
    <w:p w:rsidR="004B0AF7" w:rsidRDefault="004B0AF7" w:rsidP="004B0A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4B0AF7" w:rsidRPr="002A13ED" w:rsidRDefault="004B0AF7" w:rsidP="004B0A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2A13ED">
        <w:rPr>
          <w:rFonts w:ascii="TimesNewRoman" w:hAnsi="TimesNewRoman" w:cs="TimesNewRoman"/>
          <w:sz w:val="24"/>
          <w:szCs w:val="24"/>
        </w:rPr>
        <w:t>In sostituzione del testo in uscita dell’Autore_______________________________</w:t>
      </w:r>
      <w:r w:rsidR="002A13ED">
        <w:rPr>
          <w:rFonts w:ascii="TimesNewRoman" w:hAnsi="TimesNewRoman" w:cs="TimesNewRoman"/>
          <w:sz w:val="24"/>
          <w:szCs w:val="24"/>
        </w:rPr>
        <w:t>____________</w:t>
      </w:r>
    </w:p>
    <w:p w:rsidR="004B0AF7" w:rsidRPr="002A13ED" w:rsidRDefault="004B0AF7" w:rsidP="004B0A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4B0AF7" w:rsidRPr="002A13ED" w:rsidRDefault="004B0AF7" w:rsidP="004B0A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2A13ED">
        <w:rPr>
          <w:rFonts w:ascii="TimesNewRoman" w:hAnsi="TimesNewRoman" w:cs="TimesNewRoman"/>
          <w:sz w:val="24"/>
          <w:szCs w:val="24"/>
        </w:rPr>
        <w:t xml:space="preserve">dal </w:t>
      </w:r>
      <w:proofErr w:type="gramStart"/>
      <w:r w:rsidRPr="002A13ED">
        <w:rPr>
          <w:rFonts w:ascii="TimesNewRoman" w:hAnsi="TimesNewRoman" w:cs="TimesNewRoman"/>
          <w:sz w:val="24"/>
          <w:szCs w:val="24"/>
        </w:rPr>
        <w:t>Titolo:_</w:t>
      </w:r>
      <w:proofErr w:type="gramEnd"/>
      <w:r w:rsidRPr="002A13ED">
        <w:rPr>
          <w:rFonts w:ascii="TimesNewRoman" w:hAnsi="TimesNewRoman" w:cs="TimesNewRoman"/>
          <w:sz w:val="24"/>
          <w:szCs w:val="24"/>
        </w:rPr>
        <w:t>__________________________________________________________</w:t>
      </w:r>
      <w:r w:rsidR="002A13ED">
        <w:rPr>
          <w:rFonts w:ascii="TimesNewRoman" w:hAnsi="TimesNewRoman" w:cs="TimesNewRoman"/>
          <w:sz w:val="24"/>
          <w:szCs w:val="24"/>
        </w:rPr>
        <w:t>____________</w:t>
      </w:r>
    </w:p>
    <w:p w:rsidR="004B0AF7" w:rsidRPr="002A13ED" w:rsidRDefault="004B0AF7" w:rsidP="004B0A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4B0AF7" w:rsidRPr="002A13ED" w:rsidRDefault="004B0AF7" w:rsidP="004B0A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2A13ED">
        <w:rPr>
          <w:rFonts w:ascii="TimesNewRoman" w:hAnsi="TimesNewRoman" w:cs="TimesNewRoman"/>
          <w:sz w:val="24"/>
          <w:szCs w:val="24"/>
        </w:rPr>
        <w:t xml:space="preserve">Casa </w:t>
      </w:r>
      <w:proofErr w:type="gramStart"/>
      <w:r w:rsidRPr="002A13ED">
        <w:rPr>
          <w:rFonts w:ascii="TimesNewRoman" w:hAnsi="TimesNewRoman" w:cs="TimesNewRoman"/>
          <w:sz w:val="24"/>
          <w:szCs w:val="24"/>
        </w:rPr>
        <w:t>Editrice:_</w:t>
      </w:r>
      <w:proofErr w:type="gramEnd"/>
      <w:r w:rsidRPr="002A13ED">
        <w:rPr>
          <w:rFonts w:ascii="TimesNewRoman" w:hAnsi="TimesNewRoman" w:cs="TimesNewRoman"/>
          <w:sz w:val="24"/>
          <w:szCs w:val="24"/>
        </w:rPr>
        <w:t>________________</w:t>
      </w:r>
      <w:r w:rsidR="002A13ED">
        <w:rPr>
          <w:rFonts w:ascii="TimesNewRoman" w:hAnsi="TimesNewRoman" w:cs="TimesNewRoman"/>
          <w:sz w:val="24"/>
          <w:szCs w:val="24"/>
        </w:rPr>
        <w:t>___</w:t>
      </w:r>
      <w:r w:rsidRPr="002A13ED">
        <w:rPr>
          <w:rFonts w:ascii="TimesNewRoman" w:hAnsi="TimesNewRoman" w:cs="TimesNewRoman"/>
          <w:sz w:val="24"/>
          <w:szCs w:val="24"/>
        </w:rPr>
        <w:t>_____ ISBN:_____________________________</w:t>
      </w:r>
      <w:r w:rsidR="002A13ED">
        <w:rPr>
          <w:rFonts w:ascii="TimesNewRoman" w:hAnsi="TimesNewRoman" w:cs="TimesNewRoman"/>
          <w:sz w:val="24"/>
          <w:szCs w:val="24"/>
        </w:rPr>
        <w:t>________</w:t>
      </w:r>
    </w:p>
    <w:p w:rsidR="004B0AF7" w:rsidRPr="002A13ED" w:rsidRDefault="004B0AF7" w:rsidP="004B0A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4B0AF7" w:rsidRPr="002A13ED" w:rsidRDefault="004B0AF7" w:rsidP="004B0A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2A13ED">
        <w:rPr>
          <w:rFonts w:ascii="TimesNewRoman" w:hAnsi="TimesNewRoman" w:cs="TimesNewRoman"/>
          <w:sz w:val="24"/>
          <w:szCs w:val="24"/>
        </w:rPr>
        <w:t xml:space="preserve">                                                  </w:t>
      </w:r>
      <w:proofErr w:type="gramStart"/>
      <w:r w:rsidRPr="002A13ED">
        <w:rPr>
          <w:rFonts w:ascii="TimesNewRoman" w:hAnsi="TimesNewRoman" w:cs="TimesNewRoman"/>
          <w:sz w:val="24"/>
          <w:szCs w:val="24"/>
        </w:rPr>
        <w:t>Prezzo:_</w:t>
      </w:r>
      <w:proofErr w:type="gramEnd"/>
      <w:r w:rsidRPr="002A13ED">
        <w:rPr>
          <w:rFonts w:ascii="TimesNewRoman" w:hAnsi="TimesNewRoman" w:cs="TimesNewRoman"/>
          <w:sz w:val="24"/>
          <w:szCs w:val="24"/>
        </w:rPr>
        <w:t>____________</w:t>
      </w:r>
    </w:p>
    <w:p w:rsidR="004B0AF7" w:rsidRDefault="004B0AF7" w:rsidP="004B0A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4B0AF7" w:rsidRPr="002A13ED" w:rsidRDefault="004B0AF7" w:rsidP="004B0A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2A13ED">
        <w:rPr>
          <w:rFonts w:ascii="TimesNewRoman" w:hAnsi="TimesNewRoman" w:cs="TimesNewRoman"/>
        </w:rPr>
        <w:t>visto il parere favorevole espresso dal Consiglio di Classe/interclasse nella seduta del __________</w:t>
      </w:r>
    </w:p>
    <w:p w:rsidR="004B0AF7" w:rsidRPr="002A13ED" w:rsidRDefault="004B0AF7" w:rsidP="004B0A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2A13ED">
        <w:rPr>
          <w:rFonts w:ascii="TimesNewRoman" w:hAnsi="TimesNewRoman" w:cs="TimesNewRoman"/>
        </w:rPr>
        <w:t>In quanto:</w:t>
      </w:r>
    </w:p>
    <w:p w:rsidR="004B0AF7" w:rsidRPr="002A13ED" w:rsidRDefault="004B0AF7" w:rsidP="004B0A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2A13ED">
        <w:rPr>
          <w:rFonts w:ascii="TimesNewRoman" w:hAnsi="TimesNewRoman" w:cs="TimesNewRoman"/>
        </w:rPr>
        <w:t>- il testo è in linea con le nuove Indicazioni Nazionali e coerente con le disposizioni ministeriali e con</w:t>
      </w:r>
    </w:p>
    <w:p w:rsidR="004B0AF7" w:rsidRPr="002A13ED" w:rsidRDefault="004B0AF7" w:rsidP="004B0A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2A13ED">
        <w:rPr>
          <w:rFonts w:ascii="TimesNewRoman" w:hAnsi="TimesNewRoman" w:cs="TimesNewRoman"/>
        </w:rPr>
        <w:t xml:space="preserve">il POF in quanto realizzato (in forma mista), cioè una parte cartacea cui è affiancato un </w:t>
      </w:r>
      <w:proofErr w:type="spellStart"/>
      <w:r w:rsidRPr="002A13ED">
        <w:rPr>
          <w:rFonts w:ascii="TimesNewRoman" w:hAnsi="TimesNewRoman" w:cs="TimesNewRoman"/>
        </w:rPr>
        <w:t>eBook</w:t>
      </w:r>
      <w:proofErr w:type="spellEnd"/>
    </w:p>
    <w:p w:rsidR="004B0AF7" w:rsidRPr="002A13ED" w:rsidRDefault="004B0AF7" w:rsidP="004B0A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A13ED">
        <w:rPr>
          <w:rFonts w:ascii="TimesNewRoman" w:hAnsi="TimesNewRoman" w:cs="TimesNewRoman"/>
        </w:rPr>
        <w:t xml:space="preserve">multimediale comprendente una vasta proposta di: </w:t>
      </w:r>
      <w:r w:rsidRPr="002A13ED">
        <w:rPr>
          <w:rFonts w:ascii="Calibri,Bold,Italic" w:hAnsi="Calibri,Bold,Italic" w:cs="Calibri,Bold,Italic"/>
          <w:b/>
          <w:bCs/>
          <w:i/>
          <w:iCs/>
        </w:rPr>
        <w:t>contenuti digitali integrativi</w:t>
      </w:r>
      <w:r w:rsidRPr="002A13ED">
        <w:rPr>
          <w:rFonts w:ascii="TimesNewRoman" w:hAnsi="TimesNewRoman" w:cs="TimesNewRoman"/>
        </w:rPr>
        <w:t xml:space="preserve">, </w:t>
      </w:r>
      <w:r w:rsidRPr="002A13ED">
        <w:rPr>
          <w:rFonts w:ascii="Calibri,Bold,Italic" w:hAnsi="Calibri,Bold,Italic" w:cs="Calibri,Bold,Italic"/>
          <w:b/>
          <w:bCs/>
          <w:i/>
          <w:iCs/>
        </w:rPr>
        <w:t>mappe concettuali</w:t>
      </w:r>
      <w:r w:rsidRPr="002A13ED">
        <w:rPr>
          <w:rFonts w:ascii="Calibri" w:hAnsi="Calibri" w:cs="Calibri"/>
        </w:rPr>
        <w:t>,</w:t>
      </w:r>
    </w:p>
    <w:p w:rsidR="004B0AF7" w:rsidRPr="002A13ED" w:rsidRDefault="004B0AF7" w:rsidP="004B0A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A13ED">
        <w:rPr>
          <w:rFonts w:ascii="Calibri,Bold,Italic" w:hAnsi="Calibri,Bold,Italic" w:cs="Calibri,Bold,Italic"/>
          <w:b/>
          <w:bCs/>
          <w:i/>
          <w:iCs/>
        </w:rPr>
        <w:t>griglie di autovalutazione</w:t>
      </w:r>
      <w:r w:rsidRPr="002A13ED">
        <w:rPr>
          <w:rFonts w:ascii="Calibri" w:hAnsi="Calibri" w:cs="Calibri"/>
        </w:rPr>
        <w:t xml:space="preserve">, </w:t>
      </w:r>
      <w:r w:rsidRPr="002A13ED">
        <w:rPr>
          <w:rFonts w:ascii="Calibri,Bold,Italic" w:hAnsi="Calibri,Bold,Italic" w:cs="Calibri,Bold,Italic"/>
          <w:b/>
          <w:bCs/>
          <w:i/>
          <w:iCs/>
        </w:rPr>
        <w:t>diari di bordo</w:t>
      </w:r>
      <w:r w:rsidRPr="002A13ED">
        <w:rPr>
          <w:rFonts w:ascii="Calibri" w:hAnsi="Calibri" w:cs="Calibri"/>
        </w:rPr>
        <w:t>;</w:t>
      </w:r>
    </w:p>
    <w:p w:rsidR="004B0AF7" w:rsidRPr="002A13ED" w:rsidRDefault="004B0AF7" w:rsidP="004B0A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2A13ED">
        <w:rPr>
          <w:rFonts w:ascii="TimesNewRoman" w:hAnsi="TimesNewRoman" w:cs="TimesNewRoman"/>
        </w:rPr>
        <w:t>- è elaborato per essere uno strumento flessibile e adattabile alle varie esigenze didattiche e</w:t>
      </w:r>
    </w:p>
    <w:p w:rsidR="004B0AF7" w:rsidRPr="002A13ED" w:rsidRDefault="004B0AF7" w:rsidP="004B0A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2A13ED">
        <w:rPr>
          <w:rFonts w:ascii="TimesNewRoman" w:hAnsi="TimesNewRoman" w:cs="TimesNewRoman"/>
        </w:rPr>
        <w:t>programmatiche dell’insegnante;</w:t>
      </w:r>
    </w:p>
    <w:p w:rsidR="004B0AF7" w:rsidRPr="002A13ED" w:rsidRDefault="004B0AF7" w:rsidP="004B0A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2A13ED">
        <w:rPr>
          <w:rFonts w:ascii="TimesNewRoman" w:hAnsi="TimesNewRoman" w:cs="TimesNewRoman"/>
        </w:rPr>
        <w:t>- è ideato anche per facilitare la programmazione costruita dagli insegnanti in merito alle rilevazioni</w:t>
      </w:r>
    </w:p>
    <w:p w:rsidR="004B0AF7" w:rsidRPr="002A13ED" w:rsidRDefault="004B0AF7" w:rsidP="004B0A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2A13ED">
        <w:rPr>
          <w:rFonts w:ascii="TimesNewRoman" w:hAnsi="TimesNewRoman" w:cs="TimesNewRoman"/>
        </w:rPr>
        <w:t>dei livelli di conoscenze e competenze in ingresso e dei prerequisiti motori; la pianificazione dei</w:t>
      </w:r>
    </w:p>
    <w:p w:rsidR="004B0AF7" w:rsidRPr="002A13ED" w:rsidRDefault="004B0AF7" w:rsidP="004B0A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2A13ED">
        <w:rPr>
          <w:rFonts w:ascii="TimesNewRoman" w:hAnsi="TimesNewRoman" w:cs="TimesNewRoman"/>
        </w:rPr>
        <w:t>contenuti; le verifiche immediate degli apprendimenti; le verifiche sommative; le attività laboratoriali</w:t>
      </w:r>
    </w:p>
    <w:p w:rsidR="004B0AF7" w:rsidRPr="002A13ED" w:rsidRDefault="004B0AF7" w:rsidP="004B0A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2A13ED">
        <w:rPr>
          <w:rFonts w:ascii="TimesNewRoman" w:hAnsi="TimesNewRoman" w:cs="TimesNewRoman"/>
        </w:rPr>
        <w:t>o di ricerca. I risultati così ottenuti consentono di attivare un eventuale recupero guidato o potenziamento</w:t>
      </w:r>
    </w:p>
    <w:p w:rsidR="004B0AF7" w:rsidRPr="002A13ED" w:rsidRDefault="004B0AF7" w:rsidP="004B0A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2A13ED">
        <w:rPr>
          <w:rFonts w:ascii="TimesNewRoman" w:hAnsi="TimesNewRoman" w:cs="TimesNewRoman"/>
        </w:rPr>
        <w:t>per quegli alunni che ne avessero necessità;</w:t>
      </w:r>
    </w:p>
    <w:p w:rsidR="004B0AF7" w:rsidRPr="002A13ED" w:rsidRDefault="004B0AF7" w:rsidP="004B0A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2A13ED">
        <w:rPr>
          <w:rFonts w:ascii="TimesNewRoman" w:hAnsi="TimesNewRoman" w:cs="TimesNewRoman"/>
        </w:rPr>
        <w:t>- il curricolo sviluppato nel testo è ideato e costruito per gli alunni essendo articolato in unità formative</w:t>
      </w:r>
    </w:p>
    <w:p w:rsidR="004B0AF7" w:rsidRPr="002A13ED" w:rsidRDefault="004B0AF7" w:rsidP="004B0A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2A13ED">
        <w:rPr>
          <w:rFonts w:ascii="TimesNewRoman" w:hAnsi="TimesNewRoman" w:cs="TimesNewRoman"/>
        </w:rPr>
        <w:t>di apprendimento (UFA) che a loro volta sono costituite da più unità didattiche (UD) che permettono</w:t>
      </w:r>
    </w:p>
    <w:p w:rsidR="004B0AF7" w:rsidRPr="002A13ED" w:rsidRDefault="004B0AF7" w:rsidP="004B0A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2A13ED">
        <w:rPr>
          <w:rFonts w:ascii="TimesNewRoman" w:hAnsi="TimesNewRoman" w:cs="TimesNewRoman"/>
        </w:rPr>
        <w:t>la presa di coscienza dei loro prerequisiti, dello studio della teoria, dell’attuazione della pratica, il tutto</w:t>
      </w:r>
    </w:p>
    <w:p w:rsidR="004B0AF7" w:rsidRDefault="004B0AF7" w:rsidP="004B0A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2A13ED">
        <w:rPr>
          <w:rFonts w:ascii="TimesNewRoman" w:hAnsi="TimesNewRoman" w:cs="TimesNewRoman"/>
        </w:rPr>
        <w:t>sempre verificabile in itinere con esercizi di verifica immediata e di verifica sommativa.</w:t>
      </w:r>
    </w:p>
    <w:p w:rsidR="002A13ED" w:rsidRDefault="00CA5B37" w:rsidP="004B0A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sz w:val="24"/>
          <w:szCs w:val="24"/>
        </w:rPr>
        <w:t>-</w:t>
      </w:r>
      <w:r w:rsidRPr="005A7A8C">
        <w:rPr>
          <w:sz w:val="24"/>
          <w:szCs w:val="24"/>
        </w:rPr>
        <w:t xml:space="preserve">Attività multimediali accessibili sul sito </w:t>
      </w:r>
      <w:hyperlink r:id="rId4" w:history="1">
        <w:r w:rsidRPr="005A7A8C">
          <w:rPr>
            <w:rStyle w:val="Collegamentoipertestuale"/>
            <w:sz w:val="24"/>
            <w:szCs w:val="24"/>
          </w:rPr>
          <w:t>www.apeironedizioni.it</w:t>
        </w:r>
      </w:hyperlink>
      <w:bookmarkStart w:id="0" w:name="_GoBack"/>
      <w:bookmarkEnd w:id="0"/>
    </w:p>
    <w:p w:rsidR="002A13ED" w:rsidRDefault="002A13ED" w:rsidP="004B0A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2A13ED" w:rsidRPr="002A13ED" w:rsidRDefault="002A13ED" w:rsidP="004B0A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A7458D" w:rsidRPr="002A13ED" w:rsidRDefault="004B0AF7" w:rsidP="004B0AF7">
      <w:r w:rsidRPr="002A13ED">
        <w:rPr>
          <w:rFonts w:ascii="TimesNewRoman" w:hAnsi="TimesNewRoman" w:cs="TimesNewRoman"/>
        </w:rPr>
        <w:t>Data____________                                                                              Firma</w:t>
      </w:r>
    </w:p>
    <w:sectPr w:rsidR="00A7458D" w:rsidRPr="002A1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7"/>
    <w:rsid w:val="00043035"/>
    <w:rsid w:val="002A13ED"/>
    <w:rsid w:val="004B0AF7"/>
    <w:rsid w:val="00512C29"/>
    <w:rsid w:val="00A7458D"/>
    <w:rsid w:val="00CA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69D6"/>
  <w15:chartTrackingRefBased/>
  <w15:docId w15:val="{A14458EA-80E0-4FA4-833F-FD254573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B3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A5B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peironedizio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Raffaello</dc:creator>
  <cp:keywords/>
  <dc:description/>
  <cp:lastModifiedBy>Raffaello</cp:lastModifiedBy>
  <cp:revision>2</cp:revision>
  <cp:lastPrinted>2021-02-20T18:04:00Z</cp:lastPrinted>
  <dcterms:created xsi:type="dcterms:W3CDTF">2019-03-15T16:08:00Z</dcterms:created>
  <dcterms:modified xsi:type="dcterms:W3CDTF">2021-02-20T18:14:00Z</dcterms:modified>
</cp:coreProperties>
</file>